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C2" w:rsidRDefault="00D95FAC" w:rsidP="0060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หนุน กระทรวงไอซีที ตั้ง “ศูนย์รับบริจาคคอมพิวเตอร์”</w:t>
      </w:r>
      <w:r>
        <w:rPr>
          <w:rFonts w:ascii="TH SarabunPSK" w:hAnsi="TH SarabunPSK" w:cs="TH SarabunPSK" w:hint="cs"/>
          <w:b/>
          <w:bCs/>
          <w:sz w:val="56"/>
          <w:szCs w:val="56"/>
          <w:cs/>
        </w:rPr>
        <w:br/>
        <w:t>เพื่อผู้สูงอายุ คนพิการ และผู้ด้อยโอกาส</w:t>
      </w:r>
    </w:p>
    <w:p w:rsidR="00D95FAC" w:rsidRDefault="00D95FAC" w:rsidP="006077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D95FAC" w:rsidRPr="006077C2" w:rsidRDefault="00D95FAC" w:rsidP="006077C2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  <w:r>
        <w:rPr>
          <w:rFonts w:ascii="TH SarabunPSK" w:hAnsi="TH SarabunPSK" w:cs="TH SarabunPSK" w:hint="cs"/>
          <w:b/>
          <w:bCs/>
          <w:noProof/>
          <w:sz w:val="56"/>
          <w:szCs w:val="56"/>
        </w:rPr>
        <w:drawing>
          <wp:inline distT="0" distB="0" distL="0" distR="0">
            <wp:extent cx="5943600" cy="4705350"/>
            <wp:effectExtent l="19050" t="0" r="0" b="0"/>
            <wp:docPr id="2" name="Picture 1" descr="ICT4ALLSymposium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T4ALLSymposium_20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7C2" w:rsidRDefault="006077C2" w:rsidP="006077C2">
      <w:pPr>
        <w:spacing w:after="0" w:line="3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54987" w:rsidRPr="00A54987" w:rsidRDefault="00A54987" w:rsidP="00A54987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  <w:cs/>
        </w:rPr>
      </w:pPr>
      <w:r>
        <w:rPr>
          <w:rFonts w:asciiTheme="minorBidi" w:hAnsiTheme="minorBidi" w:hint="cs"/>
          <w:b/>
          <w:bCs/>
          <w:spacing w:val="-6"/>
          <w:sz w:val="32"/>
          <w:szCs w:val="32"/>
          <w:cs/>
        </w:rPr>
        <w:t>เวทีการ</w:t>
      </w:r>
      <w:r w:rsidRPr="00A54987">
        <w:rPr>
          <w:rFonts w:asciiTheme="minorBidi" w:hAnsiTheme="minorBidi"/>
          <w:b/>
          <w:bCs/>
          <w:spacing w:val="-6"/>
          <w:sz w:val="32"/>
          <w:szCs w:val="32"/>
          <w:cs/>
        </w:rPr>
        <w:t xml:space="preserve">ประชุมวิชาการ เทคโนโลยีสารสนเทศและการสื่อสารเพื่อความเท่าเทียมกัน ประจำปี พ.ศ. 2556  เรื่อง </w:t>
      </w:r>
      <w:r w:rsidRPr="00A54987">
        <w:rPr>
          <w:rFonts w:asciiTheme="minorBidi" w:hAnsiTheme="minorBidi" w:cstheme="minorBidi"/>
          <w:b/>
          <w:bCs/>
          <w:spacing w:val="-6"/>
          <w:sz w:val="32"/>
          <w:szCs w:val="32"/>
        </w:rPr>
        <w:t>“</w:t>
      </w:r>
      <w:r w:rsidRPr="00A54987">
        <w:rPr>
          <w:rFonts w:asciiTheme="minorBidi" w:hAnsiTheme="minorBidi"/>
          <w:b/>
          <w:bCs/>
          <w:spacing w:val="-6"/>
          <w:sz w:val="32"/>
          <w:szCs w:val="32"/>
          <w:cs/>
        </w:rPr>
        <w:t>180 ปี (2376-2556) ความสัมพันธ์ ไทย-สหรัฐอเมริกา</w:t>
      </w:r>
      <w:r w:rsidRPr="00A54987">
        <w:rPr>
          <w:rFonts w:asciiTheme="minorBidi" w:hAnsiTheme="minorBidi" w:cstheme="minorBidi"/>
          <w:b/>
          <w:bCs/>
          <w:spacing w:val="-6"/>
          <w:sz w:val="32"/>
          <w:szCs w:val="32"/>
        </w:rPr>
        <w:t xml:space="preserve">; </w:t>
      </w:r>
      <w:r w:rsidRPr="00A54987">
        <w:rPr>
          <w:rFonts w:asciiTheme="minorBidi" w:hAnsiTheme="minorBidi"/>
          <w:b/>
          <w:bCs/>
          <w:spacing w:val="-6"/>
          <w:sz w:val="32"/>
          <w:szCs w:val="32"/>
          <w:cs/>
        </w:rPr>
        <w:t>ไอซีที : บทเรียนจากสหรัฐอเมริกา</w:t>
      </w:r>
      <w:r w:rsidRPr="00A54987">
        <w:rPr>
          <w:rFonts w:asciiTheme="minorBidi" w:hAnsiTheme="minorBidi" w:cstheme="minorBidi"/>
          <w:b/>
          <w:bCs/>
          <w:spacing w:val="-6"/>
          <w:sz w:val="32"/>
          <w:szCs w:val="32"/>
        </w:rPr>
        <w:t>”</w:t>
      </w:r>
      <w:r>
        <w:rPr>
          <w:rFonts w:asciiTheme="minorBidi" w:hAnsiTheme="minorBidi" w:cstheme="minorBidi"/>
          <w:b/>
          <w:bCs/>
          <w:spacing w:val="-6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b/>
          <w:bCs/>
          <w:spacing w:val="-6"/>
          <w:sz w:val="32"/>
          <w:szCs w:val="32"/>
          <w:cs/>
        </w:rPr>
        <w:t xml:space="preserve">ซึ่งมี </w:t>
      </w:r>
      <w:r w:rsidR="006077C2" w:rsidRPr="006077C2">
        <w:rPr>
          <w:rFonts w:asciiTheme="minorBidi" w:hAnsiTheme="minorBidi" w:cstheme="minorBidi"/>
          <w:b/>
          <w:bCs/>
          <w:spacing w:val="-6"/>
          <w:sz w:val="32"/>
          <w:szCs w:val="32"/>
          <w:cs/>
        </w:rPr>
        <w:t>ศาสตราจารย์ ดร. ศรีศักดิ์ จามรมาน</w:t>
      </w:r>
      <w:r w:rsidR="006077C2" w:rsidRPr="00A54987">
        <w:rPr>
          <w:rFonts w:asciiTheme="minorBidi" w:hAnsiTheme="minorBidi" w:cstheme="minorBidi"/>
          <w:b/>
          <w:bCs/>
          <w:spacing w:val="-6"/>
          <w:sz w:val="32"/>
          <w:szCs w:val="32"/>
        </w:rPr>
        <w:t xml:space="preserve"> </w:t>
      </w:r>
      <w:r w:rsidR="006077C2" w:rsidRPr="00A54987">
        <w:rPr>
          <w:rFonts w:asciiTheme="minorBidi" w:hAnsiTheme="minorBidi" w:cstheme="minorBidi"/>
          <w:b/>
          <w:bCs/>
          <w:spacing w:val="-8"/>
          <w:sz w:val="32"/>
          <w:szCs w:val="32"/>
          <w:cs/>
        </w:rPr>
        <w:t>บุรุษคอมพิวเตอร์แห่งเอเชีย บิดาอินเทอร์เน็ตไทย</w:t>
      </w:r>
      <w:r w:rsidR="006077C2" w:rsidRPr="00A54987">
        <w:rPr>
          <w:rFonts w:asciiTheme="minorBidi" w:hAnsiTheme="minorBidi" w:cstheme="minorBidi"/>
          <w:b/>
          <w:bCs/>
          <w:spacing w:val="-8"/>
          <w:sz w:val="32"/>
          <w:szCs w:val="32"/>
        </w:rPr>
        <w:t xml:space="preserve"> </w:t>
      </w:r>
      <w:r w:rsidRPr="00A54987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 xml:space="preserve">ให้เกียรติเดินทางมาเป็นประธานเปิดการประชุมและปาฐกถาพิเศษ </w:t>
      </w:r>
      <w:r w:rsidR="00602A04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ซึ่ง</w:t>
      </w:r>
      <w:r w:rsidRPr="00A54987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 xml:space="preserve">ที่ประชุมได้มีความเห็นร่วมกันให้กระทรวงเทคโนโลยีสารสนเทศและการสื่อสาร (กระทรวง ไอซีที) ตั้ง  </w:t>
      </w:r>
      <w:r w:rsidRPr="00A54987">
        <w:rPr>
          <w:rFonts w:asciiTheme="minorBidi" w:hAnsiTheme="minorBidi" w:cstheme="minorBidi"/>
          <w:b/>
          <w:bCs/>
          <w:spacing w:val="-8"/>
          <w:sz w:val="32"/>
          <w:szCs w:val="32"/>
        </w:rPr>
        <w:t>“</w:t>
      </w:r>
      <w:r w:rsidRPr="00A54987">
        <w:rPr>
          <w:rFonts w:asciiTheme="minorBidi" w:hAnsiTheme="minorBidi"/>
          <w:b/>
          <w:bCs/>
          <w:spacing w:val="-8"/>
          <w:sz w:val="32"/>
          <w:szCs w:val="32"/>
          <w:cs/>
        </w:rPr>
        <w:t>ศูนย์รับบริจาคคอมพิวเตอร์</w:t>
      </w:r>
      <w:r w:rsidRPr="00A54987">
        <w:rPr>
          <w:rFonts w:asciiTheme="minorBidi" w:hAnsiTheme="minorBidi" w:cstheme="minorBidi"/>
          <w:b/>
          <w:bCs/>
          <w:spacing w:val="-8"/>
          <w:sz w:val="32"/>
          <w:szCs w:val="32"/>
        </w:rPr>
        <w:t xml:space="preserve">” </w:t>
      </w:r>
      <w:r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โดยเฉพาะอย่างยิ่งจากหน่วยงานภาครัฐที่มีเครื่องคอมพิวเตอร์ที่ใช้งานแล้วเป็นจำนวนมาก</w:t>
      </w:r>
      <w:r w:rsidRPr="00A54987">
        <w:rPr>
          <w:rFonts w:asciiTheme="minorBidi" w:hAnsiTheme="minorBidi" w:cstheme="minorBidi"/>
          <w:b/>
          <w:bCs/>
          <w:spacing w:val="-8"/>
          <w:sz w:val="32"/>
          <w:szCs w:val="32"/>
        </w:rPr>
        <w:t xml:space="preserve"> </w:t>
      </w:r>
      <w:r w:rsidRPr="00A54987">
        <w:rPr>
          <w:rFonts w:asciiTheme="minorBidi" w:hAnsiTheme="minorBidi"/>
          <w:b/>
          <w:bCs/>
          <w:spacing w:val="-8"/>
          <w:sz w:val="32"/>
          <w:szCs w:val="32"/>
          <w:cs/>
        </w:rPr>
        <w:t>เพื่อ</w:t>
      </w:r>
      <w:r>
        <w:rPr>
          <w:rFonts w:asciiTheme="minorBidi" w:hAnsiTheme="minorBidi" w:hint="cs"/>
          <w:b/>
          <w:bCs/>
          <w:spacing w:val="-8"/>
          <w:sz w:val="32"/>
          <w:szCs w:val="32"/>
          <w:cs/>
        </w:rPr>
        <w:t>นำไปมอบให้กับ</w:t>
      </w:r>
      <w:r w:rsidRPr="00A54987">
        <w:rPr>
          <w:rFonts w:asciiTheme="minorBidi" w:hAnsiTheme="minorBidi"/>
          <w:b/>
          <w:bCs/>
          <w:spacing w:val="-8"/>
          <w:sz w:val="32"/>
          <w:szCs w:val="32"/>
          <w:cs/>
        </w:rPr>
        <w:t>ผู้สูงอายุ คนพิการ และผู้ด้อยโอกาส</w:t>
      </w:r>
      <w:r>
        <w:rPr>
          <w:rFonts w:asciiTheme="minorBidi" w:hAnsiTheme="minorBidi" w:hint="cs"/>
          <w:b/>
          <w:bCs/>
          <w:spacing w:val="-8"/>
          <w:sz w:val="32"/>
          <w:szCs w:val="32"/>
          <w:cs/>
        </w:rPr>
        <w:t xml:space="preserve"> ที่ขาดแคลน ในอันที่จะเพิ่มโอกาสในการเข้าถึงและใช้ประโยชน์จากคอมพิวเตอร์และอินเทอร์เน็ต เพื่อยกระดับคุณภาพชีวิตของบุคคลกลุ่มดังกล่าวให้สูงขึ้น</w:t>
      </w:r>
    </w:p>
    <w:p w:rsidR="00A54987" w:rsidRDefault="00A54987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</w:p>
    <w:p w:rsidR="00A54987" w:rsidRDefault="00A54987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</w:p>
    <w:p w:rsidR="00A54987" w:rsidRDefault="00A54987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</w:p>
    <w:p w:rsidR="00A54987" w:rsidRDefault="00A54987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</w:p>
    <w:p w:rsidR="00A54987" w:rsidRDefault="00A54987" w:rsidP="006077C2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z w:val="30"/>
          <w:szCs w:val="30"/>
        </w:rPr>
      </w:pPr>
      <w:r>
        <w:rPr>
          <w:rFonts w:asciiTheme="minorBidi" w:hAnsiTheme="minorBidi" w:cstheme="minorBidi" w:hint="cs"/>
          <w:spacing w:val="-8"/>
          <w:sz w:val="32"/>
          <w:szCs w:val="32"/>
          <w:cs/>
        </w:rPr>
        <w:lastRenderedPageBreak/>
        <w:t>เมื่อวัน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เสาร์ที่ 21 ธันวาคม พ.ศ. 2556 เวลา 1</w:t>
      </w:r>
      <w:r>
        <w:rPr>
          <w:rFonts w:asciiTheme="minorBidi" w:hAnsiTheme="minorBidi" w:hint="cs"/>
          <w:spacing w:val="-8"/>
          <w:sz w:val="32"/>
          <w:szCs w:val="32"/>
          <w:cs/>
        </w:rPr>
        <w:t>2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.</w:t>
      </w:r>
      <w:r>
        <w:rPr>
          <w:rFonts w:asciiTheme="minorBidi" w:hAnsiTheme="minorBidi" w:hint="cs"/>
          <w:spacing w:val="-8"/>
          <w:sz w:val="32"/>
          <w:szCs w:val="32"/>
          <w:cs/>
        </w:rPr>
        <w:t>3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0 -1</w:t>
      </w:r>
      <w:r>
        <w:rPr>
          <w:rFonts w:asciiTheme="minorBidi" w:hAnsiTheme="minorBidi" w:hint="cs"/>
          <w:spacing w:val="-8"/>
          <w:sz w:val="32"/>
          <w:szCs w:val="32"/>
          <w:cs/>
        </w:rPr>
        <w:t>6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.</w:t>
      </w:r>
      <w:r>
        <w:rPr>
          <w:rFonts w:asciiTheme="minorBidi" w:hAnsiTheme="minorBidi" w:hint="cs"/>
          <w:spacing w:val="-8"/>
          <w:sz w:val="32"/>
          <w:szCs w:val="32"/>
          <w:cs/>
        </w:rPr>
        <w:t>30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 xml:space="preserve"> น. </w:t>
      </w:r>
      <w:r>
        <w:rPr>
          <w:rFonts w:asciiTheme="minorBidi" w:hAnsiTheme="minorBidi" w:hint="cs"/>
          <w:spacing w:val="-8"/>
          <w:sz w:val="32"/>
          <w:szCs w:val="32"/>
          <w:cs/>
        </w:rPr>
        <w:t>ชมรมเทคโนโลยีสารสนเทศและการสื่อสารเพื่อความเท่าเทียมกัน (</w:t>
      </w:r>
      <w:r>
        <w:rPr>
          <w:rFonts w:asciiTheme="minorBidi" w:hAnsiTheme="minorBidi" w:cs="DokChampa"/>
          <w:spacing w:val="-8"/>
          <w:sz w:val="32"/>
          <w:szCs w:val="32"/>
          <w:lang w:bidi="lo-LA"/>
        </w:rPr>
        <w:t>ICT for All Club</w:t>
      </w:r>
      <w:r>
        <w:rPr>
          <w:rFonts w:asciiTheme="minorBidi" w:hAnsiTheme="minorBidi" w:hint="cs"/>
          <w:spacing w:val="-8"/>
          <w:sz w:val="32"/>
          <w:szCs w:val="32"/>
          <w:cs/>
        </w:rPr>
        <w:t xml:space="preserve">) </w:t>
      </w:r>
      <w:r w:rsidRPr="00A54987">
        <w:rPr>
          <w:rFonts w:asciiTheme="minorBidi" w:hAnsiTheme="minorBidi" w:cstheme="minorBidi"/>
          <w:spacing w:val="-8"/>
          <w:sz w:val="32"/>
          <w:szCs w:val="32"/>
          <w:cs/>
        </w:rPr>
        <w:t>ได้จัด</w:t>
      </w:r>
      <w:r w:rsidRPr="006077C2">
        <w:rPr>
          <w:rFonts w:asciiTheme="minorBidi" w:hAnsiTheme="minorBidi" w:cstheme="minorBidi"/>
          <w:sz w:val="32"/>
          <w:szCs w:val="32"/>
          <w:cs/>
        </w:rPr>
        <w:t>การประชุมทางวิชาการ เทคโนโลยีสารสนเทศและการสื่อสารเพื่อความเท่าเทียมกัน ประจำปี พ.ศ. 2556</w:t>
      </w:r>
      <w:r w:rsidRPr="006077C2">
        <w:rPr>
          <w:rFonts w:asciiTheme="minorBidi" w:hAnsiTheme="minorBidi" w:cstheme="minorBidi"/>
          <w:sz w:val="24"/>
          <w:szCs w:val="24"/>
        </w:rPr>
        <w:t xml:space="preserve"> </w:t>
      </w:r>
      <w:r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Pr="006077C2">
        <w:rPr>
          <w:rFonts w:asciiTheme="minorBidi" w:hAnsiTheme="minorBidi" w:cstheme="minorBidi"/>
          <w:sz w:val="30"/>
          <w:szCs w:val="30"/>
          <w:cs/>
        </w:rPr>
        <w:t xml:space="preserve">เรื่อง </w:t>
      </w:r>
      <w:r w:rsidRPr="006077C2">
        <w:rPr>
          <w:rFonts w:asciiTheme="minorBidi" w:hAnsiTheme="minorBidi" w:cstheme="minorBidi"/>
          <w:sz w:val="30"/>
          <w:szCs w:val="30"/>
        </w:rPr>
        <w:t>“</w:t>
      </w:r>
      <w:r w:rsidRPr="006077C2">
        <w:rPr>
          <w:rFonts w:asciiTheme="minorBidi" w:hAnsiTheme="minorBidi" w:cstheme="minorBidi"/>
          <w:sz w:val="30"/>
          <w:szCs w:val="30"/>
          <w:cs/>
        </w:rPr>
        <w:t>180</w:t>
      </w:r>
      <w:r w:rsidRPr="006077C2">
        <w:rPr>
          <w:rFonts w:asciiTheme="minorBidi" w:hAnsiTheme="minorBidi" w:cstheme="minorBidi"/>
          <w:sz w:val="30"/>
          <w:szCs w:val="30"/>
        </w:rPr>
        <w:t xml:space="preserve"> </w:t>
      </w:r>
      <w:r w:rsidRPr="006077C2">
        <w:rPr>
          <w:rFonts w:asciiTheme="minorBidi" w:hAnsiTheme="minorBidi" w:cstheme="minorBidi"/>
          <w:sz w:val="30"/>
          <w:szCs w:val="30"/>
          <w:cs/>
        </w:rPr>
        <w:t>ปี</w:t>
      </w:r>
      <w:r w:rsidRPr="006077C2">
        <w:rPr>
          <w:rFonts w:asciiTheme="minorBidi" w:hAnsiTheme="minorBidi" w:cstheme="minorBidi"/>
          <w:sz w:val="30"/>
          <w:szCs w:val="30"/>
        </w:rPr>
        <w:t xml:space="preserve"> (</w:t>
      </w:r>
      <w:r w:rsidRPr="006077C2">
        <w:rPr>
          <w:rFonts w:asciiTheme="minorBidi" w:hAnsiTheme="minorBidi" w:cstheme="minorBidi"/>
          <w:sz w:val="30"/>
          <w:szCs w:val="30"/>
          <w:cs/>
        </w:rPr>
        <w:t>2376-2556) ความสัมพันธ์ ไทย-สหรัฐอเมริกา</w:t>
      </w:r>
      <w:r w:rsidRPr="006077C2">
        <w:rPr>
          <w:rFonts w:asciiTheme="minorBidi" w:hAnsiTheme="minorBidi" w:cstheme="minorBidi"/>
          <w:sz w:val="30"/>
          <w:szCs w:val="30"/>
        </w:rPr>
        <w:t xml:space="preserve">; </w:t>
      </w:r>
      <w:r w:rsidRPr="006077C2">
        <w:rPr>
          <w:rFonts w:asciiTheme="minorBidi" w:hAnsiTheme="minorBidi" w:cstheme="minorBidi"/>
          <w:sz w:val="30"/>
          <w:szCs w:val="30"/>
          <w:cs/>
        </w:rPr>
        <w:t xml:space="preserve">ไอซีที </w:t>
      </w:r>
      <w:r w:rsidRPr="006077C2">
        <w:rPr>
          <w:rFonts w:asciiTheme="minorBidi" w:hAnsiTheme="minorBidi" w:cstheme="minorBidi"/>
          <w:sz w:val="30"/>
          <w:szCs w:val="30"/>
        </w:rPr>
        <w:t xml:space="preserve">: </w:t>
      </w:r>
      <w:r w:rsidRPr="006077C2">
        <w:rPr>
          <w:rFonts w:asciiTheme="minorBidi" w:hAnsiTheme="minorBidi" w:cstheme="minorBidi"/>
          <w:sz w:val="30"/>
          <w:szCs w:val="30"/>
          <w:cs/>
        </w:rPr>
        <w:t xml:space="preserve">บทเรียนจากสหรัฐอเมริกา” </w:t>
      </w:r>
      <w:r w:rsidRPr="006077C2">
        <w:rPr>
          <w:rFonts w:asciiTheme="minorBidi" w:hAnsiTheme="minorBidi" w:cstheme="minorBidi"/>
          <w:sz w:val="30"/>
          <w:szCs w:val="30"/>
        </w:rPr>
        <w:t xml:space="preserve">ICT for All Symposium 2013 on “180 Years (1833-2013) of Thai-U.S. Relations; ICT: Lessons Learned from the U.S.” 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ณ ห้องประชุม 401 อาคารซอฟต์แวร์ปาร์ค ชั้น 4 ถนนแจ้งวัฒนะ ตำบลคลองเกลือ อำเภอปากเกร็ด จังหวัดนนทบุรี</w:t>
      </w:r>
      <w:r>
        <w:rPr>
          <w:rFonts w:asciiTheme="minorBidi" w:hAnsiTheme="minorBidi" w:hint="cs"/>
          <w:spacing w:val="-8"/>
          <w:sz w:val="32"/>
          <w:szCs w:val="32"/>
          <w:cs/>
        </w:rPr>
        <w:t xml:space="preserve"> </w:t>
      </w:r>
    </w:p>
    <w:p w:rsidR="00A54987" w:rsidRDefault="00A54987" w:rsidP="00E36EBE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  <w:r w:rsidRPr="00A54987">
        <w:rPr>
          <w:rFonts w:asciiTheme="minorBidi" w:hAnsiTheme="minorBidi"/>
          <w:b/>
          <w:bCs/>
          <w:sz w:val="30"/>
          <w:szCs w:val="30"/>
          <w:cs/>
        </w:rPr>
        <w:t>ศาสตราจารย์ ดร. ศรีศักดิ์ จามรมาน</w:t>
      </w:r>
      <w:r w:rsidRPr="00A54987">
        <w:rPr>
          <w:rFonts w:asciiTheme="minorBidi" w:hAnsiTheme="minorBidi"/>
          <w:sz w:val="30"/>
          <w:szCs w:val="30"/>
          <w:cs/>
        </w:rPr>
        <w:t xml:space="preserve"> ประธานผู้บริหาร (</w:t>
      </w:r>
      <w:r w:rsidRPr="00A54987">
        <w:rPr>
          <w:rFonts w:asciiTheme="minorBidi" w:hAnsiTheme="minorBidi" w:cstheme="minorBidi"/>
          <w:sz w:val="30"/>
          <w:szCs w:val="30"/>
        </w:rPr>
        <w:t xml:space="preserve">CEO) </w:t>
      </w:r>
      <w:r w:rsidRPr="00A54987">
        <w:rPr>
          <w:rFonts w:asciiTheme="minorBidi" w:hAnsiTheme="minorBidi"/>
          <w:sz w:val="30"/>
          <w:szCs w:val="30"/>
          <w:cs/>
        </w:rPr>
        <w:t>สถาบันศรีศักดิ์ จามรมาน การศึกษาทางไกลอินเทอร์เน็ต (</w:t>
      </w:r>
      <w:r w:rsidRPr="00A54987">
        <w:rPr>
          <w:rFonts w:asciiTheme="minorBidi" w:hAnsiTheme="minorBidi" w:cstheme="minorBidi"/>
          <w:sz w:val="30"/>
          <w:szCs w:val="30"/>
        </w:rPr>
        <w:t xml:space="preserve">Srisakdi Charmonman Institute of eLearning) </w:t>
      </w:r>
      <w:r w:rsidRPr="00A54987">
        <w:rPr>
          <w:rFonts w:asciiTheme="minorBidi" w:hAnsiTheme="minorBidi"/>
          <w:sz w:val="30"/>
          <w:szCs w:val="30"/>
          <w:cs/>
        </w:rPr>
        <w:t xml:space="preserve">อธิการบดีกิตติคุณ วิทยาลัยเทคโนโลยีสยาม  บุรุษคอมพิวเตอร์แห่งเอเชีย บิดาอินเทอร์เน็ตไทย และ </w:t>
      </w:r>
      <w:r w:rsidRPr="00A54987">
        <w:rPr>
          <w:rFonts w:asciiTheme="minorBidi" w:hAnsiTheme="minorBidi"/>
          <w:b/>
          <w:bCs/>
          <w:sz w:val="30"/>
          <w:szCs w:val="30"/>
          <w:cs/>
        </w:rPr>
        <w:t>ดร.ฐกฤต ปานขลิบ</w:t>
      </w:r>
      <w:r w:rsidRPr="00A54987">
        <w:rPr>
          <w:rFonts w:asciiTheme="minorBidi" w:hAnsiTheme="minorBidi"/>
          <w:sz w:val="30"/>
          <w:szCs w:val="30"/>
          <w:cs/>
        </w:rPr>
        <w:t xml:space="preserve"> ผู้อำนวยการหลักสูตรวิศวกรรมศาสตรมหาบัณฑิต  วิทยาลัยเทคโนโลยีสยาม และอุปนายกสมาคมคอมพิวเตอร์ เอซีเอ็ม แห่งประเทศไทย ได้</w:t>
      </w:r>
      <w:r>
        <w:rPr>
          <w:rFonts w:asciiTheme="minorBidi" w:hAnsiTheme="minorBidi" w:cstheme="minorBidi" w:hint="cs"/>
          <w:sz w:val="30"/>
          <w:szCs w:val="30"/>
          <w:cs/>
        </w:rPr>
        <w:t>ให้เกียรติ</w:t>
      </w:r>
      <w:r w:rsidRPr="006077C2">
        <w:rPr>
          <w:rFonts w:asciiTheme="minorBidi" w:hAnsiTheme="minorBidi" w:cstheme="minorBidi"/>
          <w:sz w:val="30"/>
          <w:szCs w:val="30"/>
          <w:cs/>
        </w:rPr>
        <w:t>ปาฐกถา</w:t>
      </w:r>
      <w:r w:rsidRPr="006077C2">
        <w:rPr>
          <w:rFonts w:asciiTheme="minorBidi" w:hAnsiTheme="minorBidi" w:cstheme="minorBidi"/>
          <w:sz w:val="32"/>
          <w:szCs w:val="32"/>
          <w:cs/>
        </w:rPr>
        <w:t xml:space="preserve">พิเศษ เรื่อง </w:t>
      </w:r>
      <w:r w:rsidRPr="004E4EB2">
        <w:rPr>
          <w:rFonts w:asciiTheme="minorBidi" w:hAnsiTheme="minorBidi" w:cstheme="minorBidi"/>
          <w:b/>
          <w:bCs/>
          <w:sz w:val="32"/>
          <w:szCs w:val="32"/>
          <w:cs/>
        </w:rPr>
        <w:t xml:space="preserve">"ประสบการณ์ </w:t>
      </w:r>
      <w:r w:rsidRPr="004E4EB2">
        <w:rPr>
          <w:rFonts w:asciiTheme="minorBidi" w:hAnsiTheme="minorBidi" w:cstheme="minorBidi"/>
          <w:b/>
          <w:bCs/>
          <w:sz w:val="32"/>
          <w:szCs w:val="32"/>
        </w:rPr>
        <w:t xml:space="preserve">ICT </w:t>
      </w:r>
      <w:r w:rsidRPr="004E4EB2">
        <w:rPr>
          <w:rFonts w:asciiTheme="minorBidi" w:hAnsiTheme="minorBidi" w:cstheme="minorBidi"/>
          <w:b/>
          <w:bCs/>
          <w:sz w:val="32"/>
          <w:szCs w:val="32"/>
          <w:cs/>
        </w:rPr>
        <w:t>ในสหรัฐอเมริกา จากอดีตสู่ปัจจุบัน และก้าวต่อไปในอนาคต"</w:t>
      </w:r>
      <w:r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>
        <w:rPr>
          <w:rFonts w:asciiTheme="minorBidi" w:hAnsiTheme="minorBidi" w:cstheme="minorBidi" w:hint="cs"/>
          <w:spacing w:val="-8"/>
          <w:sz w:val="32"/>
          <w:szCs w:val="32"/>
          <w:cs/>
        </w:rPr>
        <w:t>ซึ่งพบว่า</w:t>
      </w:r>
      <w:r>
        <w:rPr>
          <w:rFonts w:asciiTheme="minorBidi" w:hAnsiTheme="minorBidi" w:hint="cs"/>
          <w:spacing w:val="-8"/>
          <w:sz w:val="32"/>
          <w:szCs w:val="32"/>
          <w:cs/>
        </w:rPr>
        <w:t xml:space="preserve"> 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สหรัฐอเมริกาได้รับการยอมรับว่าเป็นผู้นำไอซีทีของโลกว่ามีตลาดไอซีทีที่ใหญ่ที่สุดในโลก   และว่าเป็นประเทศที่ได้รับประโยชน์จากไอซีทีมากมาย</w:t>
      </w:r>
      <w:r>
        <w:rPr>
          <w:rFonts w:asciiTheme="minorBidi" w:hAnsiTheme="minorBidi"/>
          <w:spacing w:val="-8"/>
          <w:sz w:val="32"/>
          <w:szCs w:val="32"/>
        </w:rPr>
        <w:t xml:space="preserve"> 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สหรัฐ</w:t>
      </w:r>
      <w:r>
        <w:rPr>
          <w:rFonts w:asciiTheme="minorBidi" w:hAnsiTheme="minorBidi" w:hint="cs"/>
          <w:spacing w:val="-8"/>
          <w:sz w:val="32"/>
          <w:szCs w:val="32"/>
          <w:cs/>
        </w:rPr>
        <w:t xml:space="preserve">ฯ 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ได้</w:t>
      </w:r>
      <w:r>
        <w:rPr>
          <w:rFonts w:asciiTheme="minorBidi" w:hAnsiTheme="minorBidi" w:hint="cs"/>
          <w:spacing w:val="-8"/>
          <w:sz w:val="32"/>
          <w:szCs w:val="32"/>
          <w:cs/>
        </w:rPr>
        <w:t>ให้</w:t>
      </w:r>
      <w:r w:rsidRPr="00A54987">
        <w:rPr>
          <w:rFonts w:asciiTheme="minorBidi" w:hAnsiTheme="minorBidi"/>
          <w:spacing w:val="-8"/>
          <w:sz w:val="32"/>
          <w:szCs w:val="32"/>
          <w:cs/>
        </w:rPr>
        <w:t>การสนับสนุนการวิจัยจากรัฐ    และอุตสาหกรรมมากมาย     จึงทำให้เป็นประเทศผู้นำด้านไอซีที</w:t>
      </w:r>
      <w:r w:rsidR="00E36EBE"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>สหรัฐ</w:t>
      </w:r>
      <w:r w:rsidR="00E36EBE">
        <w:rPr>
          <w:rFonts w:asciiTheme="minorBidi" w:hAnsiTheme="minorBidi" w:hint="cs"/>
          <w:spacing w:val="-8"/>
          <w:sz w:val="32"/>
          <w:szCs w:val="32"/>
          <w:cs/>
        </w:rPr>
        <w:t xml:space="preserve">ฯ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>มีบริษัทไอซีทีตั้งใหม่เรื่อยๆ  และมีเอกชนเข้าร่วมลงทุนมากมาย</w:t>
      </w:r>
      <w:r w:rsidR="00E36EBE">
        <w:rPr>
          <w:rFonts w:asciiTheme="minorBidi" w:hAnsiTheme="minorBidi" w:hint="cs"/>
          <w:spacing w:val="-8"/>
          <w:sz w:val="32"/>
          <w:szCs w:val="32"/>
          <w:cs/>
        </w:rPr>
        <w:t xml:space="preserve">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>จึงทำให้พัฒนาได้รวดเร็วกว่าประเทศอื่นๆ</w:t>
      </w:r>
      <w:r w:rsidR="00E36EBE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 xml:space="preserve"> </w:t>
      </w:r>
      <w:r w:rsidR="00E36EBE">
        <w:rPr>
          <w:rFonts w:asciiTheme="minorBidi" w:hAnsiTheme="minorBidi" w:hint="cs"/>
          <w:spacing w:val="-8"/>
          <w:sz w:val="32"/>
          <w:szCs w:val="32"/>
          <w:cs/>
        </w:rPr>
        <w:t xml:space="preserve">นอกจากนี้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>สหรัฐ</w:t>
      </w:r>
      <w:r w:rsidR="00E36EBE">
        <w:rPr>
          <w:rFonts w:asciiTheme="minorBidi" w:hAnsiTheme="minorBidi" w:hint="cs"/>
          <w:spacing w:val="-8"/>
          <w:sz w:val="32"/>
          <w:szCs w:val="32"/>
          <w:cs/>
        </w:rPr>
        <w:t xml:space="preserve">ฯ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>มีหลักสูตรการศึกษาทางด้านไอซีที</w:t>
      </w:r>
      <w:r w:rsidR="00E36EBE">
        <w:rPr>
          <w:rFonts w:asciiTheme="minorBidi" w:hAnsiTheme="minorBidi" w:cstheme="minorBidi"/>
          <w:spacing w:val="-8"/>
          <w:sz w:val="32"/>
          <w:szCs w:val="32"/>
        </w:rPr>
        <w:t xml:space="preserve"> </w:t>
      </w:r>
      <w:r w:rsidR="00E36EBE" w:rsidRPr="00E36EBE">
        <w:rPr>
          <w:rFonts w:asciiTheme="minorBidi" w:hAnsiTheme="minorBidi"/>
          <w:spacing w:val="-8"/>
          <w:sz w:val="32"/>
          <w:szCs w:val="32"/>
          <w:cs/>
        </w:rPr>
        <w:t>ครบถ้วนมากมายกว่าประเทศอื่นๆ</w:t>
      </w:r>
    </w:p>
    <w:p w:rsidR="00E36EBE" w:rsidRPr="00505BAD" w:rsidRDefault="00E36EBE" w:rsidP="00E36EBE">
      <w:pPr>
        <w:pStyle w:val="BodyText"/>
        <w:ind w:firstLine="720"/>
        <w:rPr>
          <w:rFonts w:ascii="TH SarabunPSK" w:hAnsi="TH SarabunPSK" w:cs="TH SarabunPSK"/>
          <w:cs/>
        </w:rPr>
      </w:pPr>
      <w:r w:rsidRPr="00E36EBE">
        <w:rPr>
          <w:rFonts w:asciiTheme="minorBidi" w:hAnsiTheme="minorBidi" w:cstheme="minorBidi"/>
          <w:b/>
          <w:bCs/>
          <w:spacing w:val="-8"/>
          <w:cs/>
        </w:rPr>
        <w:t>นายทศพนธ์  นรทัศน์</w:t>
      </w:r>
      <w:r>
        <w:rPr>
          <w:rFonts w:asciiTheme="minorBidi" w:hAnsiTheme="minorBidi" w:cstheme="minorBidi"/>
          <w:b/>
          <w:bCs/>
          <w:spacing w:val="-8"/>
        </w:rPr>
        <w:t xml:space="preserve"> </w:t>
      </w:r>
      <w:r w:rsidRPr="00E36EBE">
        <w:rPr>
          <w:rFonts w:asciiTheme="minorBidi" w:hAnsiTheme="minorBidi" w:cs="Cordia New"/>
          <w:spacing w:val="-8"/>
          <w:cs/>
        </w:rPr>
        <w:t>ประธานชมรมเทคโนโลยีสารสนเทศและการสื่อสารเพื่อความเท่าเทียมกัน (</w:t>
      </w:r>
      <w:r w:rsidRPr="00E36EBE">
        <w:rPr>
          <w:rFonts w:asciiTheme="minorBidi" w:hAnsiTheme="minorBidi" w:cstheme="minorBidi"/>
          <w:spacing w:val="-8"/>
        </w:rPr>
        <w:t>ICT for All Club)</w:t>
      </w:r>
      <w:r>
        <w:rPr>
          <w:rFonts w:asciiTheme="minorBidi" w:hAnsiTheme="minorBidi" w:cstheme="minorBidi" w:hint="cs"/>
          <w:spacing w:val="-8"/>
          <w:cs/>
        </w:rPr>
        <w:t xml:space="preserve"> </w:t>
      </w:r>
      <w:r w:rsidRPr="00E36EBE">
        <w:rPr>
          <w:rFonts w:asciiTheme="minorBidi" w:hAnsiTheme="minorBidi" w:cstheme="minorBidi"/>
          <w:spacing w:val="-8"/>
          <w:cs/>
        </w:rPr>
        <w:t xml:space="preserve">ได้กล่าวว่า </w:t>
      </w:r>
      <w:r w:rsidRPr="00E36EBE">
        <w:rPr>
          <w:rFonts w:asciiTheme="minorBidi" w:hAnsiTheme="minorBidi" w:cstheme="minorBidi"/>
          <w:cs/>
        </w:rPr>
        <w:t>จากดัชนีการพัฒนาเทคโนโลยีสารสนเทศและการสื่อสาร (</w:t>
      </w:r>
      <w:r w:rsidRPr="00E36EBE">
        <w:rPr>
          <w:rFonts w:asciiTheme="minorBidi" w:hAnsiTheme="minorBidi" w:cstheme="minorBidi"/>
        </w:rPr>
        <w:t xml:space="preserve">ICT Development Index: IDI) </w:t>
      </w:r>
      <w:r w:rsidRPr="00E36EBE">
        <w:rPr>
          <w:rFonts w:asciiTheme="minorBidi" w:hAnsiTheme="minorBidi" w:cstheme="minorBidi"/>
          <w:cs/>
        </w:rPr>
        <w:t>ซึ่งเผยแพร่โดยสหภาพโทรคมนาคมระหว่างประเทศ (</w:t>
      </w:r>
      <w:r w:rsidRPr="00E36EBE">
        <w:rPr>
          <w:rFonts w:asciiTheme="minorBidi" w:hAnsiTheme="minorBidi" w:cstheme="minorBidi"/>
        </w:rPr>
        <w:t xml:space="preserve">United Nations International Telecommunication Union: ITU) </w:t>
      </w:r>
      <w:r w:rsidRPr="00E36EBE">
        <w:rPr>
          <w:rFonts w:asciiTheme="minorBidi" w:hAnsiTheme="minorBidi" w:cstheme="minorBidi"/>
          <w:cs/>
        </w:rPr>
        <w:t>ซึ่งดัชนีดังกล่าวเป็นประโยชน์ต่อการชี้วัดความเป็นสังคมสารสนเทศ (</w:t>
      </w:r>
      <w:r w:rsidRPr="00E36EBE">
        <w:rPr>
          <w:rFonts w:asciiTheme="minorBidi" w:hAnsiTheme="minorBidi" w:cstheme="minorBidi"/>
        </w:rPr>
        <w:t xml:space="preserve">Information Society) </w:t>
      </w:r>
      <w:r w:rsidRPr="00E36EBE">
        <w:rPr>
          <w:rFonts w:asciiTheme="minorBidi" w:hAnsiTheme="minorBidi" w:cstheme="minorBidi"/>
          <w:cs/>
        </w:rPr>
        <w:t>ดัชนีการพัฒนาเทคโนโลยีสารสนเทศและการสื่อสารเป็นเครื่องมือสำหรับรัฐบาล ผู้ประกอบการ องค์กรพัฒนา นักวิจัยและผู้ที่เกี่ยวข้อง</w:t>
      </w:r>
      <w:r w:rsidRPr="00E36EBE">
        <w:rPr>
          <w:rFonts w:asciiTheme="minorBidi" w:hAnsiTheme="minorBidi" w:cstheme="minorBidi"/>
        </w:rPr>
        <w:t xml:space="preserve"> </w:t>
      </w:r>
      <w:r w:rsidRPr="00E36EBE">
        <w:rPr>
          <w:rFonts w:asciiTheme="minorBidi" w:hAnsiTheme="minorBidi" w:cstheme="minorBidi"/>
          <w:cs/>
        </w:rPr>
        <w:t>สามารถใช้ในการวัดและเปรียบเทียบความเหลื่อมล้ำทางดิจิทัล (</w:t>
      </w:r>
      <w:r w:rsidRPr="00E36EBE">
        <w:rPr>
          <w:rFonts w:asciiTheme="minorBidi" w:hAnsiTheme="minorBidi" w:cstheme="minorBidi"/>
        </w:rPr>
        <w:t>Digital Divide</w:t>
      </w:r>
      <w:r w:rsidRPr="00E36EBE">
        <w:rPr>
          <w:rFonts w:asciiTheme="minorBidi" w:hAnsiTheme="minorBidi" w:cstheme="minorBidi"/>
          <w:cs/>
        </w:rPr>
        <w:t>) ทั้งภายในประเทศและระหว่างประเทศ</w:t>
      </w:r>
      <w:r w:rsidRPr="00E36EBE">
        <w:rPr>
          <w:rFonts w:asciiTheme="minorBidi" w:hAnsiTheme="minorBidi" w:cstheme="minorBidi"/>
        </w:rPr>
        <w:t xml:space="preserve"> </w:t>
      </w:r>
      <w:r w:rsidRPr="00E36EBE">
        <w:rPr>
          <w:rFonts w:asciiTheme="minorBidi" w:hAnsiTheme="minorBidi" w:cstheme="minorBidi"/>
          <w:cs/>
        </w:rPr>
        <w:t>ทั้งนี้ จากข้อมูลเมื่อ พ.ศ. 2554 ดัชนีการพัฒนาเทคโนโลยีสารสนเทศและการสื่อสารของสหรัฐอเมริกาอยู่ในอันดับที่ 15 ของโลก คะแนน 7.48 (จาก 10) ส่วนประเทศไทยอยู่ในอันดับที่ 92 คะแนน 3.41 และจากสถิติการเข้าถึงอินเทอร์เน็ตของประชากรโลก (</w:t>
      </w:r>
      <w:r w:rsidRPr="00E36EBE">
        <w:rPr>
          <w:rFonts w:asciiTheme="minorBidi" w:hAnsiTheme="minorBidi" w:cstheme="minorBidi"/>
        </w:rPr>
        <w:t>Internet World Stats</w:t>
      </w:r>
      <w:r w:rsidRPr="00E36EBE">
        <w:rPr>
          <w:rFonts w:asciiTheme="minorBidi" w:hAnsiTheme="minorBidi" w:cstheme="minorBidi"/>
          <w:cs/>
        </w:rPr>
        <w:t>) พบว่า สหรัฐอเมริกามีประชากรเข้าถึงอินเทอร์เน็ต จำนวน 245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203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 xml:space="preserve">319 คน (ข้อมูล ณ วันที่ 30 มิถุนายน 2555) </w:t>
      </w:r>
      <w:r w:rsidR="00F83FBF">
        <w:rPr>
          <w:rFonts w:asciiTheme="minorBidi" w:hAnsiTheme="minorBidi" w:cstheme="minorBidi" w:hint="cs"/>
          <w:cs/>
        </w:rPr>
        <w:br/>
      </w:r>
      <w:r w:rsidRPr="00E36EBE">
        <w:rPr>
          <w:rFonts w:asciiTheme="minorBidi" w:hAnsiTheme="minorBidi" w:cstheme="minorBidi"/>
          <w:cs/>
        </w:rPr>
        <w:t>คิดเป็นร้อยละ 78.1ของประชากร (313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847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465 คน, ประมาณการ พ.ศ. 2555) ในขณะที่ประเทศไทย มีประชาการเข้าถึงอินเทอร์เน็ต จำนวน 20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100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000 คน (ข้อมูล ณ วันที่ 30 มิถุนายน 2555) คิดเป็นร้อยละ 30.0 ของประชากร (67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091</w:t>
      </w:r>
      <w:r w:rsidRPr="00E36EBE">
        <w:rPr>
          <w:rFonts w:asciiTheme="minorBidi" w:hAnsiTheme="minorBidi" w:cstheme="minorBidi"/>
        </w:rPr>
        <w:t>,</w:t>
      </w:r>
      <w:r w:rsidRPr="00E36EBE">
        <w:rPr>
          <w:rFonts w:asciiTheme="minorBidi" w:hAnsiTheme="minorBidi" w:cstheme="minorBidi"/>
          <w:cs/>
        </w:rPr>
        <w:t>089 คน, ประมาณการ พ.ศ. 2555)</w:t>
      </w:r>
    </w:p>
    <w:p w:rsidR="00E36EBE" w:rsidRPr="00E36EBE" w:rsidRDefault="00E36EBE" w:rsidP="00E36EBE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="DokChampa"/>
          <w:spacing w:val="-8"/>
          <w:sz w:val="32"/>
          <w:szCs w:val="32"/>
        </w:rPr>
      </w:pPr>
    </w:p>
    <w:p w:rsidR="00A54987" w:rsidRDefault="00A54987" w:rsidP="00A54987">
      <w:pPr>
        <w:tabs>
          <w:tab w:val="left" w:pos="1800"/>
        </w:tabs>
        <w:spacing w:after="0" w:line="240" w:lineRule="auto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</w:p>
    <w:p w:rsidR="00235C9A" w:rsidRDefault="00E36EBE" w:rsidP="00E36EBE">
      <w:pPr>
        <w:tabs>
          <w:tab w:val="left" w:pos="1800"/>
        </w:tabs>
        <w:spacing w:after="0" w:line="240" w:lineRule="auto"/>
        <w:ind w:firstLine="709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  <w:r>
        <w:rPr>
          <w:rFonts w:asciiTheme="minorBidi" w:hAnsiTheme="minorBidi" w:cstheme="minorBidi" w:hint="cs"/>
          <w:spacing w:val="-8"/>
          <w:sz w:val="32"/>
          <w:szCs w:val="32"/>
          <w:cs/>
        </w:rPr>
        <w:lastRenderedPageBreak/>
        <w:t xml:space="preserve">จากตัวเลขทางสถิติดังกล่าวแสดงให้เห็นว่าประชากรไทยยังสามารถเข้าถึงและใช้ประโยชน์จากคอมพิวเตอร์และอินเทอร์เน็ต ไม่มากนัก แม้กระทรวงไอซีที จะได้ดำเนินการโครงการไอซีทีชุมชน โดยการจัดตั้งศูนย์การเรียนรู้ไอซีทีชุมชน </w:t>
      </w:r>
      <w:r>
        <w:rPr>
          <w:rFonts w:asciiTheme="minorBidi" w:hAnsiTheme="minorBidi" w:hint="cs"/>
          <w:spacing w:val="-8"/>
          <w:sz w:val="32"/>
          <w:szCs w:val="32"/>
          <w:cs/>
        </w:rPr>
        <w:t>การจัดตั้ง</w:t>
      </w:r>
      <w:r w:rsidRPr="00E36EBE">
        <w:rPr>
          <w:rFonts w:asciiTheme="minorBidi" w:hAnsiTheme="minorBidi"/>
          <w:spacing w:val="-8"/>
          <w:sz w:val="32"/>
          <w:szCs w:val="32"/>
          <w:cs/>
        </w:rPr>
        <w:t xml:space="preserve">ศูนย์ให้บริการเทคโนโลยีสารสนเทศและการสื่อสาร และเทคโนโลยีสิ่งอำนวยความสะดวกสำหรับคนพิการ </w:t>
      </w:r>
      <w:r>
        <w:rPr>
          <w:rFonts w:asciiTheme="minorBidi" w:hAnsiTheme="minorBidi" w:cstheme="minorBidi" w:hint="cs"/>
          <w:spacing w:val="-8"/>
          <w:sz w:val="32"/>
          <w:szCs w:val="32"/>
          <w:cs/>
        </w:rPr>
        <w:t>และจัดฝึกอบรมคอมพิวเตอร์ให้กับผู้สูงอายุ คนพิการ และผู้ด้อยโอกาส โดยมีการขยายขอบเขตการดำเนินงานออกไปทุกปี แต่จากการอภิปรายของผู้เข้าร่วมการประชุม และข้อเท็จจริง พบว่า ผู้สูงอายุ คนพิการ หรือผู้</w:t>
      </w:r>
      <w:r w:rsidR="00235C9A">
        <w:rPr>
          <w:rFonts w:asciiTheme="minorBidi" w:hAnsiTheme="minorBidi" w:cstheme="minorBidi" w:hint="cs"/>
          <w:spacing w:val="-8"/>
          <w:sz w:val="32"/>
          <w:szCs w:val="32"/>
          <w:cs/>
        </w:rPr>
        <w:t>ด้อยโอกาสที่มีใช้บริการ มักจะเป็นผู้ที่อยู่ใกล้กับที่ตั้งของศูนย์การเรียนรู้ไอซีทีชุมชนนั้นๆ ในขณะที่ผู้ที่เข้ารับการอบรมส่วนใหญ่ เฉพาะอย่างยิ่งในกลุ่มผู้สูงอายุ ก็ไม่มีเครื่องคอมพิวเตอร์ให้ใช้งาน ทำให้ขาดการนำความรู้จากการอบรมไปใช้ประโยชน์จริง</w:t>
      </w:r>
    </w:p>
    <w:p w:rsidR="00235C9A" w:rsidRDefault="00E36EBE" w:rsidP="00235C9A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</w:rPr>
      </w:pPr>
      <w:r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</w:t>
      </w:r>
      <w:r w:rsidR="00235C9A" w:rsidRPr="00A54987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ที่ประชุม</w:t>
      </w:r>
      <w:r w:rsidR="00235C9A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จึง</w:t>
      </w:r>
      <w:r w:rsidR="00235C9A" w:rsidRPr="00A54987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มีความเห็นร่วมกัน</w:t>
      </w:r>
      <w:r w:rsidR="00235C9A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ว่าควรเสนอ</w:t>
      </w:r>
      <w:r w:rsidR="00235C9A" w:rsidRPr="00A54987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 xml:space="preserve">ให้กระทรวงไอซีที ตั้ง  </w:t>
      </w:r>
      <w:r w:rsidR="00235C9A" w:rsidRPr="00F83FBF">
        <w:rPr>
          <w:rFonts w:asciiTheme="minorBidi" w:hAnsiTheme="minorBidi" w:cstheme="minorBidi"/>
          <w:b/>
          <w:bCs/>
          <w:spacing w:val="-8"/>
          <w:sz w:val="36"/>
          <w:szCs w:val="36"/>
        </w:rPr>
        <w:t>“</w:t>
      </w:r>
      <w:r w:rsidR="00235C9A" w:rsidRPr="00F83FBF">
        <w:rPr>
          <w:rFonts w:asciiTheme="minorBidi" w:hAnsiTheme="minorBidi"/>
          <w:b/>
          <w:bCs/>
          <w:spacing w:val="-8"/>
          <w:sz w:val="36"/>
          <w:szCs w:val="36"/>
          <w:cs/>
        </w:rPr>
        <w:t>ศูนย์รับบริจาคคอมพิวเตอร์</w:t>
      </w:r>
      <w:r w:rsidR="00235C9A" w:rsidRPr="00F83FBF">
        <w:rPr>
          <w:rFonts w:asciiTheme="minorBidi" w:hAnsiTheme="minorBidi" w:cstheme="minorBidi"/>
          <w:b/>
          <w:bCs/>
          <w:spacing w:val="-8"/>
          <w:sz w:val="36"/>
          <w:szCs w:val="36"/>
        </w:rPr>
        <w:t xml:space="preserve">” </w:t>
      </w:r>
      <w:r w:rsidR="00235C9A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โดยเฉพาะอย่างยิ่งจากหน่วยงานภาครัฐที่มีเครื่องคอมพิวเตอร์แบบตั้งโต๊ะ แบบพกพา แท็บเล็ต สมาร์ทโฟน เครื่องพิมพ์ หรืออุปกรณ์ต่อพ่วงอื่นๆ ที่ใช้งานแล้ว</w:t>
      </w:r>
      <w:r w:rsidR="00235C9A" w:rsidRPr="00A54987">
        <w:rPr>
          <w:rFonts w:asciiTheme="minorBidi" w:hAnsiTheme="minorBidi" w:cstheme="minorBidi"/>
          <w:b/>
          <w:bCs/>
          <w:spacing w:val="-8"/>
          <w:sz w:val="32"/>
          <w:szCs w:val="32"/>
        </w:rPr>
        <w:t xml:space="preserve"> </w:t>
      </w:r>
      <w:r w:rsidR="00235C9A" w:rsidRPr="00A54987">
        <w:rPr>
          <w:rFonts w:asciiTheme="minorBidi" w:hAnsiTheme="minorBidi"/>
          <w:b/>
          <w:bCs/>
          <w:spacing w:val="-8"/>
          <w:sz w:val="32"/>
          <w:szCs w:val="32"/>
          <w:cs/>
        </w:rPr>
        <w:t>เพื่อ</w:t>
      </w:r>
      <w:r w:rsidR="00235C9A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>นำไปมอบให้กับ</w:t>
      </w:r>
      <w:r w:rsidR="00235C9A" w:rsidRPr="00A54987">
        <w:rPr>
          <w:rFonts w:asciiTheme="minorBidi" w:hAnsiTheme="minorBidi"/>
          <w:b/>
          <w:bCs/>
          <w:spacing w:val="-8"/>
          <w:sz w:val="32"/>
          <w:szCs w:val="32"/>
          <w:cs/>
        </w:rPr>
        <w:t>ผู้สูงอายุ คนพิการ และผู้ด้อยโอกาส</w:t>
      </w:r>
      <w:r w:rsidR="00235C9A">
        <w:rPr>
          <w:rFonts w:asciiTheme="minorBidi" w:hAnsiTheme="minorBidi" w:hint="cs"/>
          <w:b/>
          <w:bCs/>
          <w:spacing w:val="-8"/>
          <w:sz w:val="32"/>
          <w:szCs w:val="32"/>
          <w:cs/>
        </w:rPr>
        <w:t xml:space="preserve"> ที่ขาดแคลน โดยอาจจะต้องมีการออกกฎหมายอนุญาตให้นำครุภัณฑ์เหล่านี้ไปมอบให้กับบุคคลกลุ่มดังกล่าวได้ ซึ่งจะเป็นการเพิ่มโอกาสในการเข้าถึงและใช้ประโยชน์จากคอมพิวเตอร์และอินเทอร์เน็ต เพื่อยกระดับคุณภาพชีวิตของบุคคลกลุ่มดังกล่าวให้สูงขึ้น</w:t>
      </w:r>
      <w:r w:rsidR="00235C9A"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</w:t>
      </w:r>
      <w:r w:rsidR="00235C9A" w:rsidRPr="00235C9A">
        <w:rPr>
          <w:rFonts w:asciiTheme="minorBidi" w:hAnsiTheme="minorBidi" w:cstheme="minorBidi" w:hint="cs"/>
          <w:b/>
          <w:bCs/>
          <w:spacing w:val="-8"/>
          <w:sz w:val="32"/>
          <w:szCs w:val="32"/>
          <w:cs/>
        </w:rPr>
        <w:t>โดยการนำความรู้ที่ได้รับจากการอบรมคอมพิวเตอร์ไปใช้ประโยชน์จริง และต่อยอดในการประกอบอาชีพต่อไป</w:t>
      </w:r>
    </w:p>
    <w:p w:rsidR="00235C9A" w:rsidRPr="00A54987" w:rsidRDefault="00235C9A" w:rsidP="00235C9A">
      <w:pPr>
        <w:tabs>
          <w:tab w:val="left" w:pos="1800"/>
        </w:tabs>
        <w:spacing w:after="0" w:line="240" w:lineRule="auto"/>
        <w:ind w:firstLine="567"/>
        <w:jc w:val="thaiDistribute"/>
        <w:rPr>
          <w:rFonts w:asciiTheme="minorBidi" w:hAnsiTheme="minorBidi" w:cstheme="minorBidi" w:hint="cs"/>
          <w:spacing w:val="-8"/>
          <w:sz w:val="32"/>
          <w:szCs w:val="32"/>
          <w:cs/>
        </w:rPr>
      </w:pPr>
      <w:r>
        <w:rPr>
          <w:rFonts w:asciiTheme="minorBidi" w:hAnsiTheme="minorBidi" w:cstheme="minorBidi" w:hint="cs"/>
          <w:spacing w:val="-8"/>
          <w:sz w:val="32"/>
          <w:szCs w:val="32"/>
          <w:cs/>
        </w:rPr>
        <w:t>นอกจากนี้ กระทรวงไอซีที ควรมีการติดตามและสนับสนุนให้ศูนย์การเรียนรู้ไอซีทีที่จัดตั้งขึ้นแล้ว ให้มีการดำเนินการได้อย่างต่อเนื่องและยั่งยืน และสนับสนุน ส่งเสริมให้</w:t>
      </w:r>
      <w:r w:rsidRPr="00235C9A">
        <w:rPr>
          <w:rFonts w:asciiTheme="minorBidi" w:hAnsiTheme="minorBidi"/>
          <w:spacing w:val="-8"/>
          <w:sz w:val="32"/>
          <w:szCs w:val="32"/>
          <w:cs/>
        </w:rPr>
        <w:t>ผู้สูงอายุ คนพิการ และผู้ด้อยโอกาส</w:t>
      </w:r>
      <w:r>
        <w:rPr>
          <w:rFonts w:asciiTheme="minorBidi" w:hAnsiTheme="minorBidi" w:hint="cs"/>
          <w:spacing w:val="-8"/>
          <w:sz w:val="32"/>
          <w:szCs w:val="32"/>
          <w:cs/>
        </w:rPr>
        <w:t>ในพื้นที่</w:t>
      </w:r>
      <w:r>
        <w:rPr>
          <w:rFonts w:asciiTheme="minorBidi" w:hAnsiTheme="minorBidi" w:cstheme="minorBidi" w:hint="cs"/>
          <w:spacing w:val="-8"/>
          <w:sz w:val="32"/>
          <w:szCs w:val="32"/>
          <w:cs/>
        </w:rPr>
        <w:t>เข้าถึงและใช้ประโยชน์จากศูนย์การเรียนรู้ดังกล่าวได้อย่างเต็มที่</w:t>
      </w:r>
      <w:r w:rsidR="007755B8"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โดยมีการพัฒนาเนื้อหา (</w:t>
      </w:r>
      <w:r w:rsidR="007755B8">
        <w:rPr>
          <w:rFonts w:asciiTheme="minorBidi" w:hAnsiTheme="minorBidi" w:cs="DokChampa"/>
          <w:spacing w:val="-8"/>
          <w:sz w:val="32"/>
          <w:szCs w:val="32"/>
        </w:rPr>
        <w:t>Contents</w:t>
      </w:r>
      <w:r w:rsidR="007755B8">
        <w:rPr>
          <w:rFonts w:asciiTheme="minorBidi" w:hAnsiTheme="minorBidi" w:cstheme="minorBidi" w:hint="cs"/>
          <w:spacing w:val="-8"/>
          <w:sz w:val="32"/>
          <w:szCs w:val="32"/>
          <w:cs/>
        </w:rPr>
        <w:t>) ที่เป็นประโยชน์ต่อการดำรงชีวิต การดูแลสุขภาพ การประกอบอาชีพของ</w:t>
      </w:r>
      <w:r w:rsidR="007755B8" w:rsidRPr="00235C9A">
        <w:rPr>
          <w:rFonts w:asciiTheme="minorBidi" w:hAnsiTheme="minorBidi"/>
          <w:spacing w:val="-8"/>
          <w:sz w:val="32"/>
          <w:szCs w:val="32"/>
          <w:cs/>
        </w:rPr>
        <w:t>ผู้สูงอายุ คนพิการ และผู้ด้อยโอกาส</w:t>
      </w:r>
      <w:r w:rsidR="007755B8"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ควบคู่กันไปด้วย</w:t>
      </w:r>
      <w:r w:rsidR="00D07618">
        <w:rPr>
          <w:rFonts w:asciiTheme="minorBidi" w:hAnsiTheme="minorBidi" w:cstheme="minorBidi" w:hint="cs"/>
          <w:spacing w:val="-8"/>
          <w:sz w:val="32"/>
          <w:szCs w:val="32"/>
          <w:cs/>
        </w:rPr>
        <w:t xml:space="preserve"> เฉพาะอย่างยิ่งเพื่อรองรับการเข้าสู่ประชาคมอาเซียนใน พ.ศ. 2558 </w:t>
      </w:r>
    </w:p>
    <w:p w:rsidR="00A54987" w:rsidRDefault="00A54987" w:rsidP="00E36EBE">
      <w:pPr>
        <w:tabs>
          <w:tab w:val="left" w:pos="1800"/>
        </w:tabs>
        <w:spacing w:after="0" w:line="240" w:lineRule="auto"/>
        <w:ind w:firstLine="709"/>
        <w:jc w:val="thaiDistribute"/>
        <w:rPr>
          <w:rFonts w:asciiTheme="minorBidi" w:hAnsiTheme="minorBidi" w:cstheme="minorBidi"/>
          <w:spacing w:val="-8"/>
          <w:sz w:val="32"/>
          <w:szCs w:val="32"/>
        </w:rPr>
      </w:pPr>
    </w:p>
    <w:p w:rsidR="006E3611" w:rsidRDefault="00C91D54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24"/>
          <w:szCs w:val="24"/>
        </w:rPr>
      </w:pPr>
      <w:r w:rsidRPr="004E4EB2">
        <w:rPr>
          <w:rFonts w:ascii="TH SarabunPSK" w:hAnsi="TH SarabunPSK" w:cs="TH SarabunPSK" w:hint="cs"/>
          <w:sz w:val="28"/>
          <w:szCs w:val="28"/>
          <w:cs/>
        </w:rPr>
        <w:t>/////////////////////////////</w:t>
      </w:r>
    </w:p>
    <w:p w:rsidR="004E4EB2" w:rsidRP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="TH SarabunPSK" w:hAnsi="TH SarabunPSK" w:cs="TH SarabunPSK"/>
          <w:spacing w:val="-6"/>
          <w:sz w:val="22"/>
          <w:szCs w:val="22"/>
        </w:rPr>
      </w:pPr>
    </w:p>
    <w:p w:rsidR="004E4EB2" w:rsidRP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theme="minorBidi"/>
          <w:b/>
          <w:bCs/>
          <w:spacing w:val="-6"/>
          <w:sz w:val="28"/>
          <w:szCs w:val="28"/>
        </w:rPr>
      </w:pPr>
      <w:r w:rsidRPr="004E4EB2">
        <w:rPr>
          <w:rFonts w:asciiTheme="minorBidi" w:hAnsiTheme="minorBidi" w:cstheme="minorBidi"/>
          <w:b/>
          <w:bCs/>
          <w:spacing w:val="-6"/>
          <w:sz w:val="28"/>
          <w:szCs w:val="28"/>
          <w:cs/>
        </w:rPr>
        <w:t>ทศพนธ์  นรทัศน์</w:t>
      </w:r>
    </w:p>
    <w:p w:rsidR="004E4EB2" w:rsidRP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theme="minorBidi"/>
          <w:b/>
          <w:bCs/>
          <w:spacing w:val="-6"/>
          <w:sz w:val="28"/>
          <w:szCs w:val="28"/>
          <w:lang w:bidi="lo-LA"/>
        </w:rPr>
      </w:pPr>
      <w:r w:rsidRPr="004E4EB2">
        <w:rPr>
          <w:rFonts w:asciiTheme="minorBidi" w:hAnsiTheme="minorBidi" w:cstheme="minorBidi"/>
          <w:b/>
          <w:bCs/>
          <w:spacing w:val="-6"/>
          <w:sz w:val="28"/>
          <w:szCs w:val="28"/>
          <w:lang w:bidi="lo-LA"/>
        </w:rPr>
        <w:t>thossaphol@ictforall.org</w:t>
      </w:r>
    </w:p>
    <w:p w:rsidR="004E4EB2" w:rsidRDefault="004E4EB2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="DokChampa" w:hint="cs"/>
          <w:spacing w:val="-6"/>
          <w:sz w:val="28"/>
          <w:szCs w:val="28"/>
          <w:lang w:bidi="lo-LA"/>
        </w:rPr>
      </w:pPr>
      <w:r w:rsidRPr="006F489A">
        <w:rPr>
          <w:rFonts w:asciiTheme="minorBidi" w:hAnsiTheme="minorBidi" w:cstheme="minorBidi"/>
          <w:spacing w:val="-6"/>
          <w:sz w:val="28"/>
          <w:szCs w:val="28"/>
          <w:cs/>
        </w:rPr>
        <w:t>ประธานชมรมเทคโนโลยีสารสนเทศและการสื่อสารเพื่อความเท่าเทียมกัน (</w:t>
      </w:r>
      <w:r w:rsidRPr="006F489A">
        <w:rPr>
          <w:rFonts w:asciiTheme="minorBidi" w:hAnsiTheme="minorBidi" w:cstheme="minorBidi"/>
          <w:spacing w:val="-6"/>
          <w:sz w:val="28"/>
          <w:szCs w:val="28"/>
          <w:lang w:bidi="lo-LA"/>
        </w:rPr>
        <w:t>ICT for All Club</w:t>
      </w:r>
      <w:r w:rsidRPr="006F489A">
        <w:rPr>
          <w:rFonts w:asciiTheme="minorBidi" w:hAnsiTheme="minorBidi" w:cstheme="minorBidi"/>
          <w:spacing w:val="-6"/>
          <w:sz w:val="28"/>
          <w:szCs w:val="28"/>
          <w:cs/>
        </w:rPr>
        <w:t>)</w:t>
      </w:r>
    </w:p>
    <w:p w:rsidR="001F1904" w:rsidRDefault="001F1904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="DokChampa"/>
          <w:spacing w:val="-6"/>
          <w:sz w:val="28"/>
          <w:szCs w:val="28"/>
          <w:lang w:bidi="lo-LA"/>
        </w:rPr>
      </w:pPr>
      <w:r>
        <w:rPr>
          <w:rFonts w:asciiTheme="minorBidi" w:hAnsiTheme="minorBidi" w:cs="DokChampa"/>
          <w:spacing w:val="-6"/>
          <w:sz w:val="28"/>
          <w:szCs w:val="28"/>
          <w:lang w:bidi="lo-LA"/>
        </w:rPr>
        <w:t>www.ictforall.org</w:t>
      </w:r>
    </w:p>
    <w:p w:rsidR="001F1904" w:rsidRPr="001F1904" w:rsidRDefault="001F1904" w:rsidP="00C91D54">
      <w:pPr>
        <w:pStyle w:val="BodyText3"/>
        <w:tabs>
          <w:tab w:val="left" w:pos="1800"/>
        </w:tabs>
        <w:spacing w:after="0" w:line="240" w:lineRule="auto"/>
        <w:jc w:val="center"/>
        <w:rPr>
          <w:rFonts w:asciiTheme="minorBidi" w:hAnsiTheme="minorBidi" w:cs="DokChampa"/>
          <w:spacing w:val="-6"/>
          <w:sz w:val="28"/>
          <w:szCs w:val="28"/>
          <w:lang w:bidi="lo-LA"/>
        </w:rPr>
      </w:pPr>
      <w:r>
        <w:rPr>
          <w:rFonts w:asciiTheme="minorBidi" w:hAnsiTheme="minorBidi" w:cs="DokChampa"/>
          <w:spacing w:val="-6"/>
          <w:sz w:val="28"/>
          <w:szCs w:val="28"/>
          <w:lang w:bidi="lo-LA"/>
        </w:rPr>
        <w:t>Facebook.com/ICTforAll.org</w:t>
      </w:r>
    </w:p>
    <w:sectPr w:rsidR="001F1904" w:rsidRPr="001F1904" w:rsidSect="004E4EB2">
      <w:headerReference w:type="default" r:id="rId9"/>
      <w:pgSz w:w="12240" w:h="15840"/>
      <w:pgMar w:top="567" w:right="1440" w:bottom="284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1D19" w:rsidRDefault="00FC1D19" w:rsidP="00896178">
      <w:pPr>
        <w:spacing w:after="0" w:line="240" w:lineRule="auto"/>
      </w:pPr>
      <w:r>
        <w:separator/>
      </w:r>
    </w:p>
  </w:endnote>
  <w:endnote w:type="continuationSeparator" w:id="0">
    <w:p w:rsidR="00FC1D19" w:rsidRDefault="00FC1D19" w:rsidP="00896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1D19" w:rsidRDefault="00FC1D19" w:rsidP="00896178">
      <w:pPr>
        <w:spacing w:after="0" w:line="240" w:lineRule="auto"/>
      </w:pPr>
      <w:r>
        <w:separator/>
      </w:r>
    </w:p>
  </w:footnote>
  <w:footnote w:type="continuationSeparator" w:id="0">
    <w:p w:rsidR="00FC1D19" w:rsidRDefault="00FC1D19" w:rsidP="008961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pacing w:val="60"/>
      </w:rPr>
      <w:id w:val="2700674"/>
      <w:docPartObj>
        <w:docPartGallery w:val="Page Numbers (Top of Page)"/>
        <w:docPartUnique/>
      </w:docPartObj>
    </w:sdtPr>
    <w:sdtEndPr>
      <w:rPr>
        <w:b/>
        <w:spacing w:val="0"/>
      </w:rPr>
    </w:sdtEndPr>
    <w:sdtContent>
      <w:p w:rsidR="00235C9A" w:rsidRDefault="00235C9A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fldSimple w:instr=" PAGE   \* MERGEFORMAT ">
          <w:r w:rsidR="00602A04" w:rsidRPr="00602A04">
            <w:rPr>
              <w:b/>
              <w:noProof/>
            </w:rPr>
            <w:t>2</w:t>
          </w:r>
        </w:fldSimple>
      </w:p>
    </w:sdtContent>
  </w:sdt>
  <w:p w:rsidR="00235C9A" w:rsidRDefault="00235C9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BF0"/>
    <w:multiLevelType w:val="hybridMultilevel"/>
    <w:tmpl w:val="290E89BA"/>
    <w:lvl w:ilvl="0" w:tplc="3FA4F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82ED6"/>
    <w:multiLevelType w:val="hybridMultilevel"/>
    <w:tmpl w:val="23CCD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F7A11"/>
    <w:multiLevelType w:val="hybridMultilevel"/>
    <w:tmpl w:val="7A32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833EC"/>
    <w:multiLevelType w:val="hybridMultilevel"/>
    <w:tmpl w:val="6A1E8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78A1"/>
    <w:multiLevelType w:val="hybridMultilevel"/>
    <w:tmpl w:val="082AAFE8"/>
    <w:lvl w:ilvl="0" w:tplc="B840FF4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1EC0"/>
    <w:multiLevelType w:val="hybridMultilevel"/>
    <w:tmpl w:val="207484A0"/>
    <w:lvl w:ilvl="0" w:tplc="6904371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6">
    <w:nsid w:val="194E01E3"/>
    <w:multiLevelType w:val="hybridMultilevel"/>
    <w:tmpl w:val="750E35AA"/>
    <w:lvl w:ilvl="0" w:tplc="AFC6BC3A">
      <w:start w:val="1"/>
      <w:numFmt w:val="thaiNumbers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69A7"/>
    <w:multiLevelType w:val="hybridMultilevel"/>
    <w:tmpl w:val="F0D8437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D8D5871"/>
    <w:multiLevelType w:val="hybridMultilevel"/>
    <w:tmpl w:val="44B6662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10174A"/>
    <w:multiLevelType w:val="hybridMultilevel"/>
    <w:tmpl w:val="28546B5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FE3B45"/>
    <w:multiLevelType w:val="hybridMultilevel"/>
    <w:tmpl w:val="B614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9357B3"/>
    <w:multiLevelType w:val="hybridMultilevel"/>
    <w:tmpl w:val="778CD2E2"/>
    <w:lvl w:ilvl="0" w:tplc="04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9" w:hanging="360"/>
      </w:pPr>
      <w:rPr>
        <w:rFonts w:ascii="Wingdings" w:hAnsi="Wingdings" w:hint="default"/>
      </w:rPr>
    </w:lvl>
  </w:abstractNum>
  <w:abstractNum w:abstractNumId="12">
    <w:nsid w:val="57D54F84"/>
    <w:multiLevelType w:val="hybridMultilevel"/>
    <w:tmpl w:val="C2664FEC"/>
    <w:lvl w:ilvl="0" w:tplc="A38E1E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102BEC"/>
    <w:multiLevelType w:val="hybridMultilevel"/>
    <w:tmpl w:val="BBE86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9707DD"/>
    <w:multiLevelType w:val="hybridMultilevel"/>
    <w:tmpl w:val="A1129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57147"/>
    <w:multiLevelType w:val="hybridMultilevel"/>
    <w:tmpl w:val="240424C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2"/>
  </w:num>
  <w:num w:numId="13">
    <w:abstractNumId w:val="6"/>
  </w:num>
  <w:num w:numId="14">
    <w:abstractNumId w:val="14"/>
  </w:num>
  <w:num w:numId="15">
    <w:abstractNumId w:val="1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9830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574DC"/>
    <w:rsid w:val="000069E1"/>
    <w:rsid w:val="00007531"/>
    <w:rsid w:val="00022187"/>
    <w:rsid w:val="00022674"/>
    <w:rsid w:val="0003069C"/>
    <w:rsid w:val="0003478B"/>
    <w:rsid w:val="000372E2"/>
    <w:rsid w:val="00037732"/>
    <w:rsid w:val="000562B6"/>
    <w:rsid w:val="000666CB"/>
    <w:rsid w:val="00066F0C"/>
    <w:rsid w:val="00075956"/>
    <w:rsid w:val="000A584F"/>
    <w:rsid w:val="000B73FB"/>
    <w:rsid w:val="000C1276"/>
    <w:rsid w:val="000C4273"/>
    <w:rsid w:val="000D00EF"/>
    <w:rsid w:val="000D67F1"/>
    <w:rsid w:val="000F28CF"/>
    <w:rsid w:val="000F661D"/>
    <w:rsid w:val="00100BC4"/>
    <w:rsid w:val="00104839"/>
    <w:rsid w:val="001064E9"/>
    <w:rsid w:val="0011244D"/>
    <w:rsid w:val="0012128A"/>
    <w:rsid w:val="001354B2"/>
    <w:rsid w:val="00142613"/>
    <w:rsid w:val="001754B1"/>
    <w:rsid w:val="00181709"/>
    <w:rsid w:val="00183D13"/>
    <w:rsid w:val="001A2D92"/>
    <w:rsid w:val="001A5098"/>
    <w:rsid w:val="001A62F3"/>
    <w:rsid w:val="001B1C78"/>
    <w:rsid w:val="001B6607"/>
    <w:rsid w:val="001B7A3D"/>
    <w:rsid w:val="001C546C"/>
    <w:rsid w:val="001D26FB"/>
    <w:rsid w:val="001E2752"/>
    <w:rsid w:val="001E293F"/>
    <w:rsid w:val="001F1904"/>
    <w:rsid w:val="001F4FF9"/>
    <w:rsid w:val="00201184"/>
    <w:rsid w:val="00202E9C"/>
    <w:rsid w:val="00205980"/>
    <w:rsid w:val="00215D07"/>
    <w:rsid w:val="002173BC"/>
    <w:rsid w:val="00221ADD"/>
    <w:rsid w:val="0022672F"/>
    <w:rsid w:val="00227A0E"/>
    <w:rsid w:val="002310CD"/>
    <w:rsid w:val="00235C9A"/>
    <w:rsid w:val="0023640E"/>
    <w:rsid w:val="00240B27"/>
    <w:rsid w:val="00256BF0"/>
    <w:rsid w:val="002575ED"/>
    <w:rsid w:val="002706C4"/>
    <w:rsid w:val="002779ED"/>
    <w:rsid w:val="002831BD"/>
    <w:rsid w:val="00291720"/>
    <w:rsid w:val="002949FF"/>
    <w:rsid w:val="0029688D"/>
    <w:rsid w:val="002A02E2"/>
    <w:rsid w:val="002A11E2"/>
    <w:rsid w:val="002B7593"/>
    <w:rsid w:val="002D713F"/>
    <w:rsid w:val="002E0EE2"/>
    <w:rsid w:val="003005B3"/>
    <w:rsid w:val="00302027"/>
    <w:rsid w:val="00312EBC"/>
    <w:rsid w:val="00315045"/>
    <w:rsid w:val="003164E8"/>
    <w:rsid w:val="003169BD"/>
    <w:rsid w:val="00331CAD"/>
    <w:rsid w:val="00332D34"/>
    <w:rsid w:val="00343C32"/>
    <w:rsid w:val="0034479C"/>
    <w:rsid w:val="00354F26"/>
    <w:rsid w:val="003552C6"/>
    <w:rsid w:val="003604FB"/>
    <w:rsid w:val="0036417C"/>
    <w:rsid w:val="00365342"/>
    <w:rsid w:val="00373160"/>
    <w:rsid w:val="003759DD"/>
    <w:rsid w:val="003A0AC9"/>
    <w:rsid w:val="003B2B38"/>
    <w:rsid w:val="003B43E1"/>
    <w:rsid w:val="003E3339"/>
    <w:rsid w:val="003F34CF"/>
    <w:rsid w:val="0040660A"/>
    <w:rsid w:val="004142DB"/>
    <w:rsid w:val="00415D51"/>
    <w:rsid w:val="00424C4B"/>
    <w:rsid w:val="004375AD"/>
    <w:rsid w:val="004460CB"/>
    <w:rsid w:val="0044784E"/>
    <w:rsid w:val="00451E86"/>
    <w:rsid w:val="00461891"/>
    <w:rsid w:val="004764E9"/>
    <w:rsid w:val="00482741"/>
    <w:rsid w:val="00483911"/>
    <w:rsid w:val="00486E9C"/>
    <w:rsid w:val="004950BB"/>
    <w:rsid w:val="004C402C"/>
    <w:rsid w:val="004D2A98"/>
    <w:rsid w:val="004D4767"/>
    <w:rsid w:val="004E4EB2"/>
    <w:rsid w:val="004E7F19"/>
    <w:rsid w:val="004F0C5C"/>
    <w:rsid w:val="004F5915"/>
    <w:rsid w:val="004F7A56"/>
    <w:rsid w:val="005039CA"/>
    <w:rsid w:val="00505BAD"/>
    <w:rsid w:val="00507A30"/>
    <w:rsid w:val="00542DED"/>
    <w:rsid w:val="00555C31"/>
    <w:rsid w:val="00565C3E"/>
    <w:rsid w:val="00566092"/>
    <w:rsid w:val="00566D92"/>
    <w:rsid w:val="00571A19"/>
    <w:rsid w:val="005828DC"/>
    <w:rsid w:val="00593A39"/>
    <w:rsid w:val="0059711E"/>
    <w:rsid w:val="005A32D4"/>
    <w:rsid w:val="005B380D"/>
    <w:rsid w:val="005C639D"/>
    <w:rsid w:val="005D3960"/>
    <w:rsid w:val="005D3D42"/>
    <w:rsid w:val="0060110E"/>
    <w:rsid w:val="00602A04"/>
    <w:rsid w:val="006077C2"/>
    <w:rsid w:val="00624911"/>
    <w:rsid w:val="006250F5"/>
    <w:rsid w:val="00674A77"/>
    <w:rsid w:val="00681C6D"/>
    <w:rsid w:val="00684DEC"/>
    <w:rsid w:val="00690632"/>
    <w:rsid w:val="006A3705"/>
    <w:rsid w:val="006B3023"/>
    <w:rsid w:val="006C0796"/>
    <w:rsid w:val="006C3166"/>
    <w:rsid w:val="006C5097"/>
    <w:rsid w:val="006D552B"/>
    <w:rsid w:val="006D6D06"/>
    <w:rsid w:val="006D74CD"/>
    <w:rsid w:val="006D78A2"/>
    <w:rsid w:val="006E3611"/>
    <w:rsid w:val="006E7C1D"/>
    <w:rsid w:val="006F3A7E"/>
    <w:rsid w:val="006F489A"/>
    <w:rsid w:val="006F6926"/>
    <w:rsid w:val="00704A2A"/>
    <w:rsid w:val="00705D4B"/>
    <w:rsid w:val="00706DC1"/>
    <w:rsid w:val="00714D4A"/>
    <w:rsid w:val="007204E1"/>
    <w:rsid w:val="00721812"/>
    <w:rsid w:val="0075467E"/>
    <w:rsid w:val="00756AA3"/>
    <w:rsid w:val="0076299F"/>
    <w:rsid w:val="007755B8"/>
    <w:rsid w:val="00787CDE"/>
    <w:rsid w:val="0079667D"/>
    <w:rsid w:val="00797D73"/>
    <w:rsid w:val="007A2157"/>
    <w:rsid w:val="007A2D9B"/>
    <w:rsid w:val="007B78CB"/>
    <w:rsid w:val="007C2355"/>
    <w:rsid w:val="007D1983"/>
    <w:rsid w:val="007D304F"/>
    <w:rsid w:val="007D3607"/>
    <w:rsid w:val="007E12F8"/>
    <w:rsid w:val="007E35DF"/>
    <w:rsid w:val="007F590A"/>
    <w:rsid w:val="008027E5"/>
    <w:rsid w:val="008074DE"/>
    <w:rsid w:val="00810370"/>
    <w:rsid w:val="00825E73"/>
    <w:rsid w:val="00836C24"/>
    <w:rsid w:val="00861732"/>
    <w:rsid w:val="00870B56"/>
    <w:rsid w:val="00896178"/>
    <w:rsid w:val="00896E09"/>
    <w:rsid w:val="00897168"/>
    <w:rsid w:val="008A624C"/>
    <w:rsid w:val="008A65DA"/>
    <w:rsid w:val="008A76CE"/>
    <w:rsid w:val="008B39F5"/>
    <w:rsid w:val="008C3DBE"/>
    <w:rsid w:val="008D180E"/>
    <w:rsid w:val="008E3B46"/>
    <w:rsid w:val="008F7D2F"/>
    <w:rsid w:val="00914785"/>
    <w:rsid w:val="009157C7"/>
    <w:rsid w:val="00927773"/>
    <w:rsid w:val="009336DF"/>
    <w:rsid w:val="00942515"/>
    <w:rsid w:val="00945AF3"/>
    <w:rsid w:val="009468DC"/>
    <w:rsid w:val="0095327B"/>
    <w:rsid w:val="009649CF"/>
    <w:rsid w:val="00996131"/>
    <w:rsid w:val="009A6B34"/>
    <w:rsid w:val="009B21EB"/>
    <w:rsid w:val="009B3BC9"/>
    <w:rsid w:val="009B58E6"/>
    <w:rsid w:val="009C14C5"/>
    <w:rsid w:val="009D07D9"/>
    <w:rsid w:val="009F25AF"/>
    <w:rsid w:val="00A07015"/>
    <w:rsid w:val="00A25415"/>
    <w:rsid w:val="00A54987"/>
    <w:rsid w:val="00A704C7"/>
    <w:rsid w:val="00A770FD"/>
    <w:rsid w:val="00A80A97"/>
    <w:rsid w:val="00A8280C"/>
    <w:rsid w:val="00A93006"/>
    <w:rsid w:val="00A9627A"/>
    <w:rsid w:val="00AB7D9D"/>
    <w:rsid w:val="00AC013A"/>
    <w:rsid w:val="00AD25CA"/>
    <w:rsid w:val="00AD407B"/>
    <w:rsid w:val="00AE0E09"/>
    <w:rsid w:val="00AE2AC3"/>
    <w:rsid w:val="00AE5A42"/>
    <w:rsid w:val="00AF524F"/>
    <w:rsid w:val="00B1048C"/>
    <w:rsid w:val="00B12B07"/>
    <w:rsid w:val="00B14D1B"/>
    <w:rsid w:val="00B17D1B"/>
    <w:rsid w:val="00B229FC"/>
    <w:rsid w:val="00B34595"/>
    <w:rsid w:val="00B34757"/>
    <w:rsid w:val="00B522C7"/>
    <w:rsid w:val="00B574DC"/>
    <w:rsid w:val="00B7112A"/>
    <w:rsid w:val="00B76ADB"/>
    <w:rsid w:val="00B90EF2"/>
    <w:rsid w:val="00B91171"/>
    <w:rsid w:val="00B925A8"/>
    <w:rsid w:val="00BA741D"/>
    <w:rsid w:val="00BB7F23"/>
    <w:rsid w:val="00BC719E"/>
    <w:rsid w:val="00BC72A0"/>
    <w:rsid w:val="00BD2475"/>
    <w:rsid w:val="00BD421E"/>
    <w:rsid w:val="00BD5E17"/>
    <w:rsid w:val="00BD79D2"/>
    <w:rsid w:val="00C11317"/>
    <w:rsid w:val="00C20953"/>
    <w:rsid w:val="00C21366"/>
    <w:rsid w:val="00C349F4"/>
    <w:rsid w:val="00C436C0"/>
    <w:rsid w:val="00C43FDD"/>
    <w:rsid w:val="00C50707"/>
    <w:rsid w:val="00C66A33"/>
    <w:rsid w:val="00C761A4"/>
    <w:rsid w:val="00C811A5"/>
    <w:rsid w:val="00C91D54"/>
    <w:rsid w:val="00C94552"/>
    <w:rsid w:val="00CA23BD"/>
    <w:rsid w:val="00CB1FB6"/>
    <w:rsid w:val="00CB4187"/>
    <w:rsid w:val="00CB5420"/>
    <w:rsid w:val="00CC0410"/>
    <w:rsid w:val="00CC18B0"/>
    <w:rsid w:val="00CD04CB"/>
    <w:rsid w:val="00CD4547"/>
    <w:rsid w:val="00D021CA"/>
    <w:rsid w:val="00D02BB9"/>
    <w:rsid w:val="00D037B5"/>
    <w:rsid w:val="00D06623"/>
    <w:rsid w:val="00D074AD"/>
    <w:rsid w:val="00D07618"/>
    <w:rsid w:val="00D170CA"/>
    <w:rsid w:val="00D17CDD"/>
    <w:rsid w:val="00D40747"/>
    <w:rsid w:val="00D54950"/>
    <w:rsid w:val="00D65CA4"/>
    <w:rsid w:val="00D6742D"/>
    <w:rsid w:val="00D768D2"/>
    <w:rsid w:val="00D91297"/>
    <w:rsid w:val="00D95FAC"/>
    <w:rsid w:val="00DC5BDC"/>
    <w:rsid w:val="00DD57F9"/>
    <w:rsid w:val="00DE1A31"/>
    <w:rsid w:val="00DE1E34"/>
    <w:rsid w:val="00DE2F87"/>
    <w:rsid w:val="00DE3309"/>
    <w:rsid w:val="00DF33FB"/>
    <w:rsid w:val="00DF7001"/>
    <w:rsid w:val="00DF7369"/>
    <w:rsid w:val="00E1193A"/>
    <w:rsid w:val="00E33B6C"/>
    <w:rsid w:val="00E36EBE"/>
    <w:rsid w:val="00E4340F"/>
    <w:rsid w:val="00E75697"/>
    <w:rsid w:val="00E7726C"/>
    <w:rsid w:val="00E776CF"/>
    <w:rsid w:val="00E80934"/>
    <w:rsid w:val="00E83B09"/>
    <w:rsid w:val="00E962D6"/>
    <w:rsid w:val="00E97678"/>
    <w:rsid w:val="00EA5464"/>
    <w:rsid w:val="00EB0964"/>
    <w:rsid w:val="00EC6BE7"/>
    <w:rsid w:val="00ED1972"/>
    <w:rsid w:val="00ED528C"/>
    <w:rsid w:val="00EE4065"/>
    <w:rsid w:val="00EE6DEA"/>
    <w:rsid w:val="00EF3BA7"/>
    <w:rsid w:val="00F07893"/>
    <w:rsid w:val="00F10DE8"/>
    <w:rsid w:val="00F21B44"/>
    <w:rsid w:val="00F24F4C"/>
    <w:rsid w:val="00F264A0"/>
    <w:rsid w:val="00F33744"/>
    <w:rsid w:val="00F4047D"/>
    <w:rsid w:val="00F65D3D"/>
    <w:rsid w:val="00F67358"/>
    <w:rsid w:val="00F77A01"/>
    <w:rsid w:val="00F83FBF"/>
    <w:rsid w:val="00F86D30"/>
    <w:rsid w:val="00F95D78"/>
    <w:rsid w:val="00FA5846"/>
    <w:rsid w:val="00FA7A8F"/>
    <w:rsid w:val="00FB6B55"/>
    <w:rsid w:val="00FC09A1"/>
    <w:rsid w:val="00FC1D19"/>
    <w:rsid w:val="00FC5E60"/>
    <w:rsid w:val="00FC725C"/>
    <w:rsid w:val="00FF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4E8"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896178"/>
    <w:pPr>
      <w:keepNext/>
      <w:spacing w:after="0" w:line="240" w:lineRule="auto"/>
      <w:jc w:val="thaiDistribute"/>
      <w:outlineLvl w:val="0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961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ngsana New"/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896178"/>
    <w:pPr>
      <w:keepNext/>
      <w:spacing w:after="0" w:line="240" w:lineRule="auto"/>
      <w:outlineLvl w:val="2"/>
    </w:pPr>
    <w:rPr>
      <w:rFonts w:ascii="Times New Roman" w:eastAsia="Times New Roman" w:hAnsi="Times New Roman" w:cs="Angsana New"/>
      <w:sz w:val="28"/>
    </w:rPr>
  </w:style>
  <w:style w:type="paragraph" w:styleId="Heading4">
    <w:name w:val="heading 4"/>
    <w:basedOn w:val="Normal"/>
    <w:next w:val="Normal"/>
    <w:link w:val="Heading4Char"/>
    <w:qFormat/>
    <w:rsid w:val="00896178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07D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7D9"/>
    <w:rPr>
      <w:rFonts w:ascii="Tahoma" w:hAnsi="Tahoma" w:cs="Angsana New"/>
      <w:sz w:val="16"/>
    </w:rPr>
  </w:style>
  <w:style w:type="character" w:customStyle="1" w:styleId="Heading1Char">
    <w:name w:val="Heading 1 Char"/>
    <w:basedOn w:val="DefaultParagraphFont"/>
    <w:link w:val="Heading1"/>
    <w:rsid w:val="00896178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96178"/>
    <w:rPr>
      <w:rFonts w:ascii="Times New Roman" w:eastAsia="Times New Roman" w:hAnsi="Times New Roman" w:cs="Angsana New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96178"/>
    <w:rPr>
      <w:rFonts w:ascii="Times New Roman" w:eastAsia="Times New Roman" w:hAnsi="Times New Roman" w:cs="Angsana New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96178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896178"/>
    <w:pPr>
      <w:tabs>
        <w:tab w:val="left" w:pos="360"/>
      </w:tabs>
      <w:spacing w:after="0" w:line="240" w:lineRule="auto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896178"/>
    <w:rPr>
      <w:rFonts w:ascii="Angsana New" w:eastAsia="Times New Roman" w:hAnsi="Angsana New" w:cs="Angsana New"/>
      <w:sz w:val="32"/>
      <w:szCs w:val="32"/>
    </w:rPr>
  </w:style>
  <w:style w:type="paragraph" w:styleId="FootnoteText">
    <w:name w:val="footnote text"/>
    <w:basedOn w:val="Normal"/>
    <w:link w:val="FootnoteTextChar"/>
    <w:rsid w:val="00896178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rsid w:val="00896178"/>
    <w:rPr>
      <w:rFonts w:ascii="Times New Roman" w:eastAsia="Times New Roman" w:hAnsi="Times New Roman" w:cs="Angsana New"/>
      <w:szCs w:val="23"/>
    </w:rPr>
  </w:style>
  <w:style w:type="character" w:styleId="FootnoteReference">
    <w:name w:val="footnote reference"/>
    <w:basedOn w:val="DefaultParagraphFont"/>
    <w:rsid w:val="00896178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629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99F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629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99F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461891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80A97"/>
    <w:pPr>
      <w:spacing w:after="120"/>
    </w:pPr>
    <w:rPr>
      <w:rFonts w:cs="Angsana New"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A80A97"/>
    <w:rPr>
      <w:rFonts w:cs="Angsana New"/>
      <w:sz w:val="16"/>
    </w:rPr>
  </w:style>
  <w:style w:type="table" w:styleId="TableGrid">
    <w:name w:val="Table Grid"/>
    <w:basedOn w:val="TableNormal"/>
    <w:uiPriority w:val="59"/>
    <w:rsid w:val="00E119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1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2F28E-A723-4BD9-AA3A-0C9DE051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nesac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Todsaphon</dc:creator>
  <cp:lastModifiedBy>Thossaphol NORATUS</cp:lastModifiedBy>
  <cp:revision>9</cp:revision>
  <cp:lastPrinted>2013-12-21T02:25:00Z</cp:lastPrinted>
  <dcterms:created xsi:type="dcterms:W3CDTF">2013-12-22T16:37:00Z</dcterms:created>
  <dcterms:modified xsi:type="dcterms:W3CDTF">2013-12-22T17:40:00Z</dcterms:modified>
</cp:coreProperties>
</file>